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DA" w:rsidRPr="00550947" w:rsidRDefault="0007778D">
      <w:pPr>
        <w:rPr>
          <w:rFonts w:ascii="Trebuchet MS" w:hAnsi="Trebuchet MS"/>
          <w:b/>
          <w:sz w:val="28"/>
          <w:szCs w:val="28"/>
        </w:rPr>
      </w:pPr>
      <w:r w:rsidRPr="00550947">
        <w:rPr>
          <w:rFonts w:ascii="Trebuchet MS" w:hAnsi="Trebuchet MS"/>
          <w:b/>
          <w:sz w:val="28"/>
          <w:szCs w:val="28"/>
          <w:u w:val="single"/>
        </w:rPr>
        <w:t>Task 5b Acceptance of Task Work</w:t>
      </w:r>
    </w:p>
    <w:p w:rsidR="0007778D" w:rsidRPr="00550947" w:rsidRDefault="0007778D">
      <w:pPr>
        <w:rPr>
          <w:rFonts w:ascii="Trebuchet MS" w:hAnsi="Trebuchet MS"/>
        </w:rPr>
      </w:pPr>
      <w:r w:rsidRPr="00550947">
        <w:rPr>
          <w:rFonts w:ascii="Trebuchet MS" w:hAnsi="Trebuchet MS"/>
        </w:rPr>
        <w:t>This document verifies the completion and acceptance of tasks set forth in the contract agreed upon between the Agency</w:t>
      </w:r>
      <w:r w:rsidR="002D12D8">
        <w:rPr>
          <w:rFonts w:ascii="Trebuchet MS" w:hAnsi="Trebuchet MS"/>
        </w:rPr>
        <w:t xml:space="preserve"> </w:t>
      </w:r>
      <w:r w:rsidRPr="00550947">
        <w:rPr>
          <w:rFonts w:ascii="Trebuchet MS" w:hAnsi="Trebuchet MS"/>
        </w:rPr>
        <w:t>(DOGAMI) and the Contractor (WSI)</w:t>
      </w:r>
      <w:r w:rsidR="002D12D8">
        <w:rPr>
          <w:rFonts w:ascii="Trebuchet MS" w:hAnsi="Trebuchet MS"/>
        </w:rPr>
        <w:t xml:space="preserve"> </w:t>
      </w:r>
      <w:r w:rsidR="00550947" w:rsidRPr="00550947">
        <w:rPr>
          <w:rFonts w:ascii="Trebuchet MS" w:hAnsi="Trebuchet MS"/>
        </w:rPr>
        <w:t xml:space="preserve">on </w:t>
      </w:r>
      <w:r w:rsidR="00550947" w:rsidRPr="002D12D8">
        <w:rPr>
          <w:rFonts w:ascii="Trebuchet MS" w:hAnsi="Trebuchet MS"/>
        </w:rPr>
        <w:t>February 9</w:t>
      </w:r>
      <w:r w:rsidR="00550947" w:rsidRPr="002D12D8">
        <w:rPr>
          <w:rFonts w:ascii="Trebuchet MS" w:hAnsi="Trebuchet MS"/>
          <w:vertAlign w:val="superscript"/>
        </w:rPr>
        <w:t>th</w:t>
      </w:r>
      <w:r w:rsidR="00550947" w:rsidRPr="002D12D8">
        <w:rPr>
          <w:rFonts w:ascii="Trebuchet MS" w:hAnsi="Trebuchet MS"/>
        </w:rPr>
        <w:t>,</w:t>
      </w:r>
      <w:r w:rsidR="00392F0D">
        <w:rPr>
          <w:rFonts w:ascii="Trebuchet MS" w:hAnsi="Trebuchet MS"/>
        </w:rPr>
        <w:t xml:space="preserve"> </w:t>
      </w:r>
      <w:r w:rsidR="00550947" w:rsidRPr="002D12D8">
        <w:rPr>
          <w:rFonts w:ascii="Trebuchet MS" w:hAnsi="Trebuchet MS"/>
        </w:rPr>
        <w:t>2012</w:t>
      </w:r>
      <w:r w:rsidRPr="00550947">
        <w:rPr>
          <w:rFonts w:ascii="Trebuchet MS" w:hAnsi="Trebuchet MS"/>
        </w:rPr>
        <w:t xml:space="preserve">.  The line items for each task will be addressed in order and </w:t>
      </w:r>
      <w:r w:rsidR="00550947" w:rsidRPr="00550947">
        <w:rPr>
          <w:rFonts w:ascii="Trebuchet MS" w:hAnsi="Trebuchet MS"/>
        </w:rPr>
        <w:t>the details explored for each to ensure the satisfaction of the Agency and that the appropriate conclusion was reached in each instance.</w:t>
      </w:r>
    </w:p>
    <w:p w:rsidR="00550947" w:rsidRDefault="00550947">
      <w:pPr>
        <w:rPr>
          <w:rFonts w:ascii="Trebuchet MS" w:hAnsi="Trebuchet MS"/>
          <w:sz w:val="24"/>
          <w:szCs w:val="24"/>
        </w:rPr>
      </w:pPr>
      <w:r w:rsidRPr="00550947">
        <w:rPr>
          <w:rFonts w:ascii="Trebuchet MS" w:hAnsi="Trebuchet MS"/>
          <w:sz w:val="24"/>
          <w:szCs w:val="24"/>
          <w:u w:val="single"/>
        </w:rPr>
        <w:t>Task 1</w:t>
      </w:r>
      <w:r>
        <w:rPr>
          <w:rFonts w:ascii="Trebuchet MS" w:hAnsi="Trebuchet MS"/>
          <w:sz w:val="24"/>
          <w:szCs w:val="24"/>
          <w:u w:val="single"/>
        </w:rPr>
        <w:t xml:space="preserve"> </w:t>
      </w:r>
      <w:r w:rsidRPr="00550947">
        <w:rPr>
          <w:rFonts w:ascii="Trebuchet MS" w:hAnsi="Trebuchet MS"/>
          <w:sz w:val="24"/>
          <w:szCs w:val="24"/>
          <w:u w:val="single"/>
        </w:rPr>
        <w:t>Kick off meeting</w:t>
      </w:r>
    </w:p>
    <w:p w:rsidR="00550947" w:rsidRPr="00031D4F" w:rsidRDefault="00550947">
      <w:pPr>
        <w:rPr>
          <w:rFonts w:ascii="Trebuchet MS" w:hAnsi="Trebuchet MS"/>
          <w:sz w:val="20"/>
          <w:szCs w:val="20"/>
        </w:rPr>
      </w:pPr>
      <w:r w:rsidRPr="00031D4F">
        <w:rPr>
          <w:rFonts w:ascii="Trebuchet MS" w:hAnsi="Trebuchet MS"/>
          <w:sz w:val="20"/>
          <w:szCs w:val="20"/>
        </w:rPr>
        <w:t xml:space="preserve">The project kick off meeting was held in Corvallis, at the WSI CVO office and was hosted by the Contractor on February </w:t>
      </w:r>
      <w:r w:rsidR="002D12D8" w:rsidRPr="00031D4F">
        <w:rPr>
          <w:rFonts w:ascii="Trebuchet MS" w:hAnsi="Trebuchet MS"/>
          <w:sz w:val="20"/>
          <w:szCs w:val="20"/>
        </w:rPr>
        <w:t>10</w:t>
      </w:r>
      <w:r w:rsidRPr="00031D4F">
        <w:rPr>
          <w:rFonts w:ascii="Trebuchet MS" w:hAnsi="Trebuchet MS"/>
          <w:sz w:val="20"/>
          <w:szCs w:val="20"/>
        </w:rPr>
        <w:t xml:space="preserve">, 2012.  </w:t>
      </w:r>
    </w:p>
    <w:p w:rsidR="00550947" w:rsidRDefault="00550947">
      <w:pPr>
        <w:rPr>
          <w:rFonts w:ascii="Trebuchet MS" w:hAnsi="Trebuchet MS"/>
          <w:sz w:val="24"/>
          <w:szCs w:val="24"/>
          <w:u w:val="single"/>
        </w:rPr>
      </w:pPr>
      <w:r w:rsidRPr="00550947">
        <w:rPr>
          <w:rFonts w:ascii="Trebuchet MS" w:hAnsi="Trebuchet MS"/>
          <w:sz w:val="24"/>
          <w:szCs w:val="24"/>
          <w:u w:val="single"/>
        </w:rPr>
        <w:t>Task 2</w:t>
      </w:r>
      <w:r>
        <w:rPr>
          <w:rFonts w:ascii="Trebuchet MS" w:hAnsi="Trebuchet MS"/>
          <w:sz w:val="24"/>
          <w:szCs w:val="24"/>
          <w:u w:val="single"/>
        </w:rPr>
        <w:t xml:space="preserve"> TIR Image Acquisition</w:t>
      </w:r>
    </w:p>
    <w:p w:rsidR="006C7988" w:rsidRPr="00031D4F" w:rsidRDefault="00FC051B">
      <w:pPr>
        <w:rPr>
          <w:rFonts w:ascii="Trebuchet MS" w:hAnsi="Trebuchet MS"/>
          <w:sz w:val="20"/>
          <w:szCs w:val="20"/>
        </w:rPr>
      </w:pPr>
      <w:r w:rsidRPr="00031D4F">
        <w:rPr>
          <w:rFonts w:ascii="Trebuchet MS" w:hAnsi="Trebuchet MS"/>
          <w:sz w:val="20"/>
          <w:szCs w:val="20"/>
        </w:rPr>
        <w:t xml:space="preserve">Data acquisition was completed on March 3rd-5th, 8th, and 9th, 2012 for the Christmas Valley, Oregon Military, Paulina Marsh, and Summer Lake project areas.  The Baker Pass was not collected until April </w:t>
      </w:r>
      <w:r w:rsidR="00656FC3" w:rsidRPr="00031D4F">
        <w:rPr>
          <w:rFonts w:ascii="Trebuchet MS" w:hAnsi="Trebuchet MS"/>
          <w:sz w:val="20"/>
          <w:szCs w:val="20"/>
        </w:rPr>
        <w:t>6</w:t>
      </w:r>
      <w:r w:rsidR="00656FC3" w:rsidRPr="00031D4F">
        <w:rPr>
          <w:rFonts w:ascii="Trebuchet MS" w:hAnsi="Trebuchet MS"/>
          <w:sz w:val="20"/>
          <w:szCs w:val="20"/>
          <w:vertAlign w:val="superscript"/>
        </w:rPr>
        <w:t>th</w:t>
      </w:r>
      <w:r w:rsidR="00656FC3" w:rsidRPr="00031D4F">
        <w:rPr>
          <w:rFonts w:ascii="Trebuchet MS" w:hAnsi="Trebuchet MS"/>
          <w:sz w:val="20"/>
          <w:szCs w:val="20"/>
        </w:rPr>
        <w:t xml:space="preserve"> – 8</w:t>
      </w:r>
      <w:r w:rsidR="00656FC3" w:rsidRPr="00031D4F">
        <w:rPr>
          <w:rFonts w:ascii="Trebuchet MS" w:hAnsi="Trebuchet MS"/>
          <w:sz w:val="20"/>
          <w:szCs w:val="20"/>
          <w:vertAlign w:val="superscript"/>
        </w:rPr>
        <w:t>th</w:t>
      </w:r>
      <w:r w:rsidR="00656FC3" w:rsidRPr="00031D4F">
        <w:rPr>
          <w:rFonts w:ascii="Trebuchet MS" w:hAnsi="Trebuchet MS"/>
          <w:sz w:val="20"/>
          <w:szCs w:val="20"/>
        </w:rPr>
        <w:t xml:space="preserve">, </w:t>
      </w:r>
      <w:r w:rsidRPr="00031D4F">
        <w:rPr>
          <w:rFonts w:ascii="Trebuchet MS" w:hAnsi="Trebuchet MS"/>
          <w:sz w:val="20"/>
          <w:szCs w:val="20"/>
        </w:rPr>
        <w:t>2012</w:t>
      </w:r>
      <w:r w:rsidR="00656FC3" w:rsidRPr="00031D4F">
        <w:rPr>
          <w:rFonts w:ascii="Trebuchet MS" w:hAnsi="Trebuchet MS"/>
          <w:sz w:val="20"/>
          <w:szCs w:val="20"/>
        </w:rPr>
        <w:t xml:space="preserve"> due to snow cover during the previous month’s acquisition window.</w:t>
      </w:r>
      <w:r w:rsidR="006C7988">
        <w:rPr>
          <w:rFonts w:ascii="Trebuchet MS" w:hAnsi="Trebuchet MS"/>
          <w:sz w:val="20"/>
          <w:szCs w:val="20"/>
        </w:rPr>
        <w:t xml:space="preserve">  The data acquisitions were conducted at the very first date when project areas were snow free and the environmental conditions were within the parameters of the contract.  The TIR image acquisitions were conducted to specifications and within the time </w:t>
      </w:r>
      <w:r w:rsidR="005D5CD4">
        <w:rPr>
          <w:rFonts w:ascii="Trebuchet MS" w:hAnsi="Trebuchet MS"/>
          <w:sz w:val="20"/>
          <w:szCs w:val="20"/>
        </w:rPr>
        <w:t>windows approved by DOGAMI.</w:t>
      </w:r>
    </w:p>
    <w:p w:rsidR="00656FC3" w:rsidRDefault="00656FC3">
      <w:pPr>
        <w:rPr>
          <w:rFonts w:ascii="Trebuchet MS" w:hAnsi="Trebuchet MS"/>
        </w:rPr>
      </w:pPr>
      <w:r>
        <w:rPr>
          <w:rFonts w:ascii="Trebuchet MS" w:hAnsi="Trebuchet MS"/>
          <w:u w:val="single"/>
        </w:rPr>
        <w:t>Task 3 TIR Measurements</w:t>
      </w:r>
    </w:p>
    <w:p w:rsidR="00656FC3" w:rsidRPr="00031D4F" w:rsidRDefault="00656FC3">
      <w:pPr>
        <w:rPr>
          <w:rFonts w:ascii="Trebuchet MS" w:hAnsi="Trebuchet MS"/>
          <w:sz w:val="20"/>
          <w:szCs w:val="20"/>
        </w:rPr>
      </w:pPr>
      <w:r w:rsidRPr="00031D4F">
        <w:rPr>
          <w:rFonts w:ascii="Trebuchet MS" w:hAnsi="Trebuchet MS"/>
          <w:sz w:val="20"/>
          <w:szCs w:val="20"/>
        </w:rPr>
        <w:t xml:space="preserve">All of the Task 3 specifications for the TIR Data were met.  </w:t>
      </w:r>
    </w:p>
    <w:p w:rsidR="00656FC3" w:rsidRPr="00031D4F" w:rsidRDefault="00656FC3" w:rsidP="00656FC3">
      <w:pPr>
        <w:pStyle w:val="ListParagraph"/>
        <w:numPr>
          <w:ilvl w:val="0"/>
          <w:numId w:val="1"/>
        </w:numPr>
        <w:rPr>
          <w:rFonts w:ascii="Trebuchet MS" w:hAnsi="Trebuchet MS"/>
          <w:sz w:val="20"/>
          <w:szCs w:val="20"/>
        </w:rPr>
      </w:pPr>
      <w:r w:rsidRPr="00031D4F">
        <w:rPr>
          <w:rFonts w:ascii="Trebuchet MS" w:hAnsi="Trebuchet MS"/>
          <w:sz w:val="20"/>
          <w:szCs w:val="20"/>
        </w:rPr>
        <w:t>WSI used the FLIR System SC6000 sensor which records wavelengths between 8-9.2 µm, and has a thermal resolution of &gt;0.1ºC.</w:t>
      </w:r>
    </w:p>
    <w:p w:rsidR="00656FC3" w:rsidRPr="00031D4F" w:rsidRDefault="00143316" w:rsidP="00656FC3">
      <w:pPr>
        <w:pStyle w:val="ListParagraph"/>
        <w:numPr>
          <w:ilvl w:val="0"/>
          <w:numId w:val="1"/>
        </w:numPr>
        <w:rPr>
          <w:rFonts w:ascii="Trebuchet MS" w:hAnsi="Trebuchet MS"/>
          <w:sz w:val="20"/>
          <w:szCs w:val="20"/>
        </w:rPr>
      </w:pPr>
      <w:r w:rsidRPr="00031D4F">
        <w:rPr>
          <w:rFonts w:ascii="Trebuchet MS" w:hAnsi="Trebuchet MS"/>
          <w:sz w:val="20"/>
          <w:szCs w:val="20"/>
        </w:rPr>
        <w:t>WSI used airborne IMU and GPS systems to provide the delivered Image Frame Indices (EO) which included x,</w:t>
      </w:r>
      <w:r w:rsidR="00392F0D" w:rsidRPr="00031D4F">
        <w:rPr>
          <w:rFonts w:ascii="Trebuchet MS" w:hAnsi="Trebuchet MS"/>
          <w:sz w:val="20"/>
          <w:szCs w:val="20"/>
        </w:rPr>
        <w:t xml:space="preserve"> </w:t>
      </w:r>
      <w:r w:rsidRPr="00031D4F">
        <w:rPr>
          <w:rFonts w:ascii="Trebuchet MS" w:hAnsi="Trebuchet MS"/>
          <w:sz w:val="20"/>
          <w:szCs w:val="20"/>
        </w:rPr>
        <w:t>y,</w:t>
      </w:r>
      <w:r w:rsidR="00392F0D" w:rsidRPr="00031D4F">
        <w:rPr>
          <w:rFonts w:ascii="Trebuchet MS" w:hAnsi="Trebuchet MS"/>
          <w:sz w:val="20"/>
          <w:szCs w:val="20"/>
        </w:rPr>
        <w:t xml:space="preserve"> </w:t>
      </w:r>
      <w:r w:rsidRPr="00031D4F">
        <w:rPr>
          <w:rFonts w:ascii="Trebuchet MS" w:hAnsi="Trebuchet MS"/>
          <w:sz w:val="20"/>
          <w:szCs w:val="20"/>
        </w:rPr>
        <w:t>z,</w:t>
      </w:r>
      <w:r w:rsidR="00392F0D" w:rsidRPr="00031D4F">
        <w:rPr>
          <w:rFonts w:ascii="Trebuchet MS" w:hAnsi="Trebuchet MS"/>
          <w:sz w:val="20"/>
          <w:szCs w:val="20"/>
        </w:rPr>
        <w:t xml:space="preserve"> </w:t>
      </w:r>
      <w:r w:rsidRPr="00031D4F">
        <w:rPr>
          <w:rFonts w:ascii="Trebuchet MS" w:hAnsi="Trebuchet MS"/>
          <w:sz w:val="20"/>
          <w:szCs w:val="20"/>
        </w:rPr>
        <w:t>o,</w:t>
      </w:r>
      <w:r w:rsidR="00392F0D" w:rsidRPr="00031D4F">
        <w:rPr>
          <w:rFonts w:ascii="Trebuchet MS" w:hAnsi="Trebuchet MS"/>
          <w:sz w:val="20"/>
          <w:szCs w:val="20"/>
        </w:rPr>
        <w:t xml:space="preserve"> </w:t>
      </w:r>
      <w:r w:rsidRPr="00031D4F">
        <w:rPr>
          <w:rFonts w:ascii="Trebuchet MS" w:hAnsi="Trebuchet MS"/>
          <w:sz w:val="20"/>
          <w:szCs w:val="20"/>
        </w:rPr>
        <w:t xml:space="preserve">k, and p data for each acquisition flight. </w:t>
      </w:r>
    </w:p>
    <w:p w:rsidR="00143316" w:rsidRPr="00031D4F" w:rsidRDefault="00143316" w:rsidP="00656FC3">
      <w:pPr>
        <w:pStyle w:val="ListParagraph"/>
        <w:numPr>
          <w:ilvl w:val="0"/>
          <w:numId w:val="1"/>
        </w:numPr>
        <w:rPr>
          <w:rFonts w:ascii="Trebuchet MS" w:hAnsi="Trebuchet MS"/>
          <w:sz w:val="20"/>
          <w:szCs w:val="20"/>
        </w:rPr>
      </w:pPr>
      <w:r w:rsidRPr="00031D4F">
        <w:rPr>
          <w:rFonts w:ascii="Trebuchet MS" w:hAnsi="Trebuchet MS"/>
          <w:sz w:val="20"/>
          <w:szCs w:val="20"/>
        </w:rPr>
        <w:t>Flight planning and the subsequent acquisitions were performed at the appropriate altitude in order of achieving the native spatial resolution of 0.5 m, 60%</w:t>
      </w:r>
      <w:r w:rsidR="00036385" w:rsidRPr="00031D4F">
        <w:rPr>
          <w:rFonts w:ascii="Trebuchet MS" w:hAnsi="Trebuchet MS"/>
          <w:sz w:val="20"/>
          <w:szCs w:val="20"/>
        </w:rPr>
        <w:t xml:space="preserve"> </w:t>
      </w:r>
      <w:r w:rsidRPr="00031D4F">
        <w:rPr>
          <w:rFonts w:ascii="Trebuchet MS" w:hAnsi="Trebuchet MS"/>
          <w:sz w:val="20"/>
          <w:szCs w:val="20"/>
        </w:rPr>
        <w:t>side lap, and 40% vertical-lap.</w:t>
      </w:r>
    </w:p>
    <w:p w:rsidR="00143316" w:rsidRPr="00031D4F" w:rsidRDefault="00143316" w:rsidP="00656FC3">
      <w:pPr>
        <w:pStyle w:val="ListParagraph"/>
        <w:numPr>
          <w:ilvl w:val="0"/>
          <w:numId w:val="1"/>
        </w:numPr>
        <w:rPr>
          <w:rFonts w:ascii="Trebuchet MS" w:hAnsi="Trebuchet MS"/>
          <w:sz w:val="20"/>
          <w:szCs w:val="20"/>
        </w:rPr>
      </w:pPr>
      <w:r w:rsidRPr="00031D4F">
        <w:rPr>
          <w:rFonts w:ascii="Trebuchet MS" w:hAnsi="Trebuchet MS"/>
          <w:sz w:val="20"/>
          <w:szCs w:val="20"/>
        </w:rPr>
        <w:t>All acquisition flights were conducted between 11pm-6am the following morning. In order to meet all the weather and ground condition criteria Baker Pass was acquired later than desired and was completed on the 8</w:t>
      </w:r>
      <w:r w:rsidRPr="00031D4F">
        <w:rPr>
          <w:rFonts w:ascii="Trebuchet MS" w:hAnsi="Trebuchet MS"/>
          <w:sz w:val="20"/>
          <w:szCs w:val="20"/>
          <w:vertAlign w:val="superscript"/>
        </w:rPr>
        <w:t>th</w:t>
      </w:r>
      <w:r w:rsidRPr="00031D4F">
        <w:rPr>
          <w:rFonts w:ascii="Trebuchet MS" w:hAnsi="Trebuchet MS"/>
          <w:sz w:val="20"/>
          <w:szCs w:val="20"/>
        </w:rPr>
        <w:t xml:space="preserve"> of April, 2012.  In each instance no air variables were present that would have degraded the data collection or image quality.</w:t>
      </w:r>
    </w:p>
    <w:p w:rsidR="00143316" w:rsidRPr="00031D4F" w:rsidRDefault="003C2F7C" w:rsidP="00656FC3">
      <w:pPr>
        <w:pStyle w:val="ListParagraph"/>
        <w:numPr>
          <w:ilvl w:val="0"/>
          <w:numId w:val="1"/>
        </w:numPr>
        <w:rPr>
          <w:rFonts w:ascii="Trebuchet MS" w:hAnsi="Trebuchet MS"/>
          <w:sz w:val="20"/>
          <w:szCs w:val="20"/>
        </w:rPr>
      </w:pPr>
      <w:r w:rsidRPr="00031D4F">
        <w:rPr>
          <w:rFonts w:ascii="Trebuchet MS" w:hAnsi="Trebuchet MS"/>
          <w:sz w:val="20"/>
          <w:szCs w:val="20"/>
        </w:rPr>
        <w:t>Thermal sensors were deployed during 2 of the flights in order to calibrate the radiant accuracy. What else do we need to add here?</w:t>
      </w:r>
    </w:p>
    <w:p w:rsidR="00031D4F" w:rsidRDefault="00031D4F" w:rsidP="00DF5C0F">
      <w:pPr>
        <w:pStyle w:val="ListParagraph"/>
        <w:numPr>
          <w:ilvl w:val="0"/>
          <w:numId w:val="1"/>
        </w:numPr>
        <w:spacing w:line="240" w:lineRule="auto"/>
        <w:rPr>
          <w:rFonts w:ascii="Trebuchet MS" w:hAnsi="Trebuchet MS"/>
          <w:sz w:val="20"/>
          <w:szCs w:val="20"/>
        </w:rPr>
      </w:pPr>
      <w:r>
        <w:rPr>
          <w:rFonts w:ascii="Trebuchet MS" w:hAnsi="Trebuchet MS"/>
          <w:sz w:val="20"/>
          <w:szCs w:val="20"/>
        </w:rPr>
        <w:t>TIR products were delivered and edits were addressed and included in this delivery</w:t>
      </w:r>
      <w:r w:rsidR="00DF5C0F">
        <w:rPr>
          <w:rFonts w:ascii="Trebuchet MS" w:hAnsi="Trebuchet MS"/>
          <w:sz w:val="20"/>
          <w:szCs w:val="20"/>
        </w:rPr>
        <w:t xml:space="preserve">.  </w:t>
      </w:r>
      <w:r w:rsidR="00DF5C0F" w:rsidRPr="00031D4F">
        <w:rPr>
          <w:rFonts w:ascii="Trebuchet MS" w:hAnsi="Trebuchet MS"/>
          <w:sz w:val="20"/>
          <w:szCs w:val="20"/>
        </w:rPr>
        <w:t xml:space="preserve">The following is the list of </w:t>
      </w:r>
      <w:r w:rsidR="00DF5C0F">
        <w:rPr>
          <w:rFonts w:ascii="Trebuchet MS" w:hAnsi="Trebuchet MS"/>
          <w:sz w:val="20"/>
          <w:szCs w:val="20"/>
        </w:rPr>
        <w:t>TIR</w:t>
      </w:r>
      <w:r w:rsidR="00DF5C0F" w:rsidRPr="00031D4F">
        <w:rPr>
          <w:rFonts w:ascii="Trebuchet MS" w:hAnsi="Trebuchet MS"/>
          <w:sz w:val="20"/>
          <w:szCs w:val="20"/>
        </w:rPr>
        <w:t xml:space="preserve"> related products delivered to the Agency.</w:t>
      </w:r>
    </w:p>
    <w:p w:rsidR="00DF5C0F" w:rsidRDefault="00DF5C0F" w:rsidP="00DF5C0F">
      <w:pPr>
        <w:pStyle w:val="ListParagraph"/>
        <w:spacing w:before="240" w:line="240" w:lineRule="auto"/>
        <w:rPr>
          <w:rFonts w:ascii="Trebuchet MS" w:hAnsi="Trebuchet MS"/>
          <w:sz w:val="20"/>
          <w:szCs w:val="20"/>
        </w:rPr>
      </w:pPr>
    </w:p>
    <w:p w:rsidR="00DF5C0F" w:rsidRDefault="00DF5C0F" w:rsidP="00DF5C0F">
      <w:pPr>
        <w:pStyle w:val="ListParagraph"/>
        <w:spacing w:before="240" w:line="240" w:lineRule="auto"/>
        <w:rPr>
          <w:rFonts w:ascii="Trebuchet MS" w:hAnsi="Trebuchet MS"/>
          <w:sz w:val="20"/>
          <w:szCs w:val="20"/>
        </w:rPr>
      </w:pPr>
      <w:r w:rsidRPr="00DF5C0F">
        <w:rPr>
          <w:rFonts w:ascii="Trebuchet MS" w:hAnsi="Trebuchet MS"/>
          <w:u w:val="single"/>
        </w:rPr>
        <w:t>Thermal Image Indices</w:t>
      </w:r>
      <w:r>
        <w:rPr>
          <w:rFonts w:ascii="Trebuchet MS" w:hAnsi="Trebuchet MS"/>
          <w:sz w:val="20"/>
          <w:szCs w:val="20"/>
        </w:rPr>
        <w:t xml:space="preserve"> The thermal frame centroid location and time for each thermal frame used in all the project area, the ESRI </w:t>
      </w:r>
      <w:proofErr w:type="spellStart"/>
      <w:r>
        <w:rPr>
          <w:rFonts w:ascii="Trebuchet MS" w:hAnsi="Trebuchet MS"/>
          <w:sz w:val="20"/>
          <w:szCs w:val="20"/>
        </w:rPr>
        <w:t>shapefile</w:t>
      </w:r>
      <w:proofErr w:type="spellEnd"/>
      <w:r>
        <w:rPr>
          <w:rFonts w:ascii="Trebuchet MS" w:hAnsi="Trebuchet MS"/>
          <w:sz w:val="20"/>
          <w:szCs w:val="20"/>
        </w:rPr>
        <w:t xml:space="preserve"> is derived from the original EO (external orientation) file used for processing the TIR data.</w:t>
      </w:r>
    </w:p>
    <w:p w:rsidR="00DF5C0F" w:rsidRDefault="00DF5C0F" w:rsidP="00DF5C0F">
      <w:pPr>
        <w:pStyle w:val="ListParagraph"/>
        <w:spacing w:before="240" w:line="240" w:lineRule="auto"/>
        <w:rPr>
          <w:rFonts w:ascii="Trebuchet MS" w:hAnsi="Trebuchet MS"/>
          <w:u w:val="single"/>
        </w:rPr>
      </w:pPr>
    </w:p>
    <w:p w:rsidR="00DF5C0F" w:rsidRDefault="00DF5C0F" w:rsidP="00DF5C0F">
      <w:pPr>
        <w:pStyle w:val="ListParagraph"/>
        <w:spacing w:before="240" w:line="240" w:lineRule="auto"/>
        <w:rPr>
          <w:rFonts w:ascii="Trebuchet MS" w:hAnsi="Trebuchet MS"/>
          <w:sz w:val="20"/>
          <w:szCs w:val="20"/>
        </w:rPr>
      </w:pPr>
      <w:r>
        <w:rPr>
          <w:rFonts w:ascii="Trebuchet MS" w:hAnsi="Trebuchet MS"/>
          <w:u w:val="single"/>
        </w:rPr>
        <w:t>TIR Mosaic</w:t>
      </w:r>
      <w:r>
        <w:rPr>
          <w:rFonts w:ascii="Trebuchet MS" w:hAnsi="Trebuchet MS"/>
        </w:rPr>
        <w:t xml:space="preserve"> </w:t>
      </w:r>
      <w:proofErr w:type="spellStart"/>
      <w:r w:rsidRPr="00DF5C0F">
        <w:rPr>
          <w:rFonts w:ascii="Trebuchet MS" w:hAnsi="Trebuchet MS"/>
          <w:sz w:val="20"/>
          <w:szCs w:val="20"/>
        </w:rPr>
        <w:t>Mosaic</w:t>
      </w:r>
      <w:proofErr w:type="spellEnd"/>
      <w:r w:rsidRPr="00DF5C0F">
        <w:rPr>
          <w:rFonts w:ascii="Trebuchet MS" w:hAnsi="Trebuchet MS"/>
          <w:sz w:val="20"/>
          <w:szCs w:val="20"/>
        </w:rPr>
        <w:t xml:space="preserve"> of full day of acquisition of thermal imagery over each project area</w:t>
      </w:r>
    </w:p>
    <w:p w:rsidR="00DF5C0F" w:rsidRDefault="00DF5C0F" w:rsidP="00DF5C0F">
      <w:pPr>
        <w:pStyle w:val="ListParagraph"/>
        <w:spacing w:before="240" w:line="240" w:lineRule="auto"/>
        <w:rPr>
          <w:rFonts w:ascii="Trebuchet MS" w:hAnsi="Trebuchet MS"/>
        </w:rPr>
      </w:pPr>
    </w:p>
    <w:p w:rsidR="00DF5C0F" w:rsidRDefault="00DF5C0F" w:rsidP="00DF5C0F">
      <w:pPr>
        <w:pStyle w:val="ListParagraph"/>
        <w:spacing w:before="240" w:line="240" w:lineRule="auto"/>
        <w:rPr>
          <w:rFonts w:ascii="Trebuchet MS" w:hAnsi="Trebuchet MS"/>
          <w:sz w:val="20"/>
          <w:szCs w:val="20"/>
        </w:rPr>
      </w:pPr>
      <w:r>
        <w:rPr>
          <w:rFonts w:ascii="Trebuchet MS" w:hAnsi="Trebuchet MS"/>
          <w:u w:val="single"/>
        </w:rPr>
        <w:t>TIR Native Frames</w:t>
      </w:r>
      <w:r>
        <w:rPr>
          <w:rFonts w:ascii="Trebuchet MS" w:hAnsi="Trebuchet MS"/>
          <w:sz w:val="20"/>
          <w:szCs w:val="20"/>
        </w:rPr>
        <w:t xml:space="preserve"> Calibrated and </w:t>
      </w:r>
      <w:proofErr w:type="spellStart"/>
      <w:r>
        <w:rPr>
          <w:rFonts w:ascii="Trebuchet MS" w:hAnsi="Trebuchet MS"/>
          <w:sz w:val="20"/>
          <w:szCs w:val="20"/>
        </w:rPr>
        <w:t>unrectified</w:t>
      </w:r>
      <w:proofErr w:type="spellEnd"/>
      <w:r>
        <w:rPr>
          <w:rFonts w:ascii="Trebuchet MS" w:hAnsi="Trebuchet MS"/>
          <w:sz w:val="20"/>
          <w:szCs w:val="20"/>
        </w:rPr>
        <w:t xml:space="preserve"> image frames (IMG format)</w:t>
      </w:r>
    </w:p>
    <w:p w:rsidR="00DF5C0F" w:rsidRDefault="00DF5C0F" w:rsidP="00DF5C0F">
      <w:pPr>
        <w:pStyle w:val="ListParagraph"/>
        <w:spacing w:before="240" w:line="240" w:lineRule="auto"/>
        <w:rPr>
          <w:rFonts w:ascii="Trebuchet MS" w:hAnsi="Trebuchet MS"/>
          <w:sz w:val="20"/>
          <w:szCs w:val="20"/>
        </w:rPr>
      </w:pPr>
    </w:p>
    <w:p w:rsidR="00BF65BC" w:rsidRDefault="00DF5C0F" w:rsidP="00DF5C0F">
      <w:pPr>
        <w:pStyle w:val="ListParagraph"/>
        <w:spacing w:before="240" w:line="240" w:lineRule="auto"/>
        <w:rPr>
          <w:rFonts w:ascii="Trebuchet MS" w:hAnsi="Trebuchet MS"/>
          <w:sz w:val="20"/>
          <w:szCs w:val="20"/>
        </w:rPr>
      </w:pPr>
      <w:r>
        <w:rPr>
          <w:rFonts w:ascii="Trebuchet MS" w:hAnsi="Trebuchet MS"/>
          <w:u w:val="single"/>
        </w:rPr>
        <w:t>TIR Rectified Images</w:t>
      </w:r>
      <w:r w:rsidR="00BF65BC">
        <w:rPr>
          <w:rFonts w:ascii="Trebuchet MS" w:hAnsi="Trebuchet MS"/>
          <w:sz w:val="20"/>
          <w:szCs w:val="20"/>
        </w:rPr>
        <w:t xml:space="preserve"> </w:t>
      </w:r>
      <w:r>
        <w:rPr>
          <w:rFonts w:ascii="Trebuchet MS" w:hAnsi="Trebuchet MS"/>
          <w:sz w:val="20"/>
          <w:szCs w:val="20"/>
        </w:rPr>
        <w:t xml:space="preserve">Calibrated and </w:t>
      </w:r>
      <w:proofErr w:type="spellStart"/>
      <w:r>
        <w:rPr>
          <w:rFonts w:ascii="Trebuchet MS" w:hAnsi="Trebuchet MS"/>
          <w:sz w:val="20"/>
          <w:szCs w:val="20"/>
        </w:rPr>
        <w:t>orthorectified</w:t>
      </w:r>
      <w:proofErr w:type="spellEnd"/>
      <w:r>
        <w:rPr>
          <w:rFonts w:ascii="Trebuchet MS" w:hAnsi="Trebuchet MS"/>
          <w:sz w:val="20"/>
          <w:szCs w:val="20"/>
        </w:rPr>
        <w:t xml:space="preserve"> </w:t>
      </w:r>
      <w:r w:rsidR="00BF65BC">
        <w:rPr>
          <w:rFonts w:ascii="Trebuchet MS" w:hAnsi="Trebuchet MS"/>
          <w:sz w:val="20"/>
          <w:szCs w:val="20"/>
        </w:rPr>
        <w:t>image frames (</w:t>
      </w:r>
      <w:proofErr w:type="spellStart"/>
      <w:r w:rsidR="00BF65BC">
        <w:rPr>
          <w:rFonts w:ascii="Trebuchet MS" w:hAnsi="Trebuchet MS"/>
          <w:sz w:val="20"/>
          <w:szCs w:val="20"/>
        </w:rPr>
        <w:t>GEOTiff</w:t>
      </w:r>
      <w:proofErr w:type="spellEnd"/>
      <w:r w:rsidR="00BF65BC">
        <w:rPr>
          <w:rFonts w:ascii="Trebuchet MS" w:hAnsi="Trebuchet MS"/>
          <w:sz w:val="20"/>
          <w:szCs w:val="20"/>
        </w:rPr>
        <w:t xml:space="preserve"> format)</w:t>
      </w:r>
    </w:p>
    <w:p w:rsidR="00BF65BC" w:rsidRDefault="00BF65BC" w:rsidP="00DF5C0F">
      <w:pPr>
        <w:pStyle w:val="ListParagraph"/>
        <w:spacing w:before="240" w:line="240" w:lineRule="auto"/>
        <w:rPr>
          <w:rFonts w:ascii="Trebuchet MS" w:hAnsi="Trebuchet MS"/>
          <w:sz w:val="20"/>
          <w:szCs w:val="20"/>
        </w:rPr>
      </w:pPr>
    </w:p>
    <w:p w:rsidR="00BF65BC" w:rsidRDefault="00BF65BC" w:rsidP="00DF5C0F">
      <w:pPr>
        <w:pStyle w:val="ListParagraph"/>
        <w:spacing w:before="240" w:line="240" w:lineRule="auto"/>
        <w:rPr>
          <w:rFonts w:ascii="Trebuchet MS" w:hAnsi="Trebuchet MS"/>
          <w:sz w:val="20"/>
          <w:szCs w:val="20"/>
        </w:rPr>
      </w:pPr>
      <w:r>
        <w:rPr>
          <w:rFonts w:ascii="Trebuchet MS" w:hAnsi="Trebuchet MS"/>
          <w:u w:val="single"/>
        </w:rPr>
        <w:t>Sensor File</w:t>
      </w:r>
      <w:r>
        <w:rPr>
          <w:rFonts w:ascii="Trebuchet MS" w:hAnsi="Trebuchet MS"/>
          <w:sz w:val="20"/>
          <w:szCs w:val="20"/>
        </w:rPr>
        <w:t xml:space="preserve"> thermograph data (HOBO data logger spreadsheet) (.</w:t>
      </w:r>
      <w:proofErr w:type="spellStart"/>
      <w:r>
        <w:rPr>
          <w:rFonts w:ascii="Trebuchet MS" w:hAnsi="Trebuchet MS"/>
          <w:sz w:val="20"/>
          <w:szCs w:val="20"/>
        </w:rPr>
        <w:t>xls</w:t>
      </w:r>
      <w:proofErr w:type="spellEnd"/>
      <w:r>
        <w:rPr>
          <w:rFonts w:ascii="Trebuchet MS" w:hAnsi="Trebuchet MS"/>
          <w:sz w:val="20"/>
          <w:szCs w:val="20"/>
        </w:rPr>
        <w:t xml:space="preserve"> format)</w:t>
      </w:r>
    </w:p>
    <w:p w:rsidR="00BF65BC" w:rsidRDefault="00BF65BC" w:rsidP="00DF5C0F">
      <w:pPr>
        <w:pStyle w:val="ListParagraph"/>
        <w:spacing w:before="240" w:line="240" w:lineRule="auto"/>
        <w:rPr>
          <w:rFonts w:ascii="Trebuchet MS" w:hAnsi="Trebuchet MS"/>
        </w:rPr>
      </w:pPr>
    </w:p>
    <w:p w:rsidR="00DF5C0F" w:rsidRPr="00BF65BC" w:rsidRDefault="00BF65BC" w:rsidP="00DF5C0F">
      <w:pPr>
        <w:pStyle w:val="ListParagraph"/>
        <w:spacing w:before="240" w:line="240" w:lineRule="auto"/>
        <w:rPr>
          <w:rFonts w:ascii="Trebuchet MS" w:hAnsi="Trebuchet MS"/>
          <w:u w:val="single"/>
        </w:rPr>
      </w:pPr>
      <w:r w:rsidRPr="00BF65BC">
        <w:rPr>
          <w:rFonts w:ascii="Trebuchet MS" w:hAnsi="Trebuchet MS"/>
          <w:u w:val="single"/>
        </w:rPr>
        <w:t>Air Target</w:t>
      </w:r>
      <w:r>
        <w:rPr>
          <w:rFonts w:ascii="Trebuchet MS" w:hAnsi="Trebuchet MS"/>
          <w:u w:val="single"/>
        </w:rPr>
        <w:t xml:space="preserve"> Locations</w:t>
      </w:r>
      <w:r>
        <w:rPr>
          <w:rFonts w:ascii="Trebuchet MS" w:hAnsi="Trebuchet MS"/>
          <w:sz w:val="20"/>
          <w:szCs w:val="20"/>
        </w:rPr>
        <w:t xml:space="preserve"> Catalytic and thermal blanket RTK for </w:t>
      </w:r>
      <w:r w:rsidR="00A335F5">
        <w:rPr>
          <w:rFonts w:ascii="Trebuchet MS" w:hAnsi="Trebuchet MS"/>
          <w:sz w:val="20"/>
          <w:szCs w:val="20"/>
        </w:rPr>
        <w:t xml:space="preserve">spatial </w:t>
      </w:r>
      <w:r>
        <w:rPr>
          <w:rFonts w:ascii="Trebuchet MS" w:hAnsi="Trebuchet MS"/>
          <w:sz w:val="20"/>
          <w:szCs w:val="20"/>
        </w:rPr>
        <w:t xml:space="preserve">accuracy assessment of thermal imagery.  </w:t>
      </w:r>
      <w:r w:rsidR="007B4187">
        <w:rPr>
          <w:rFonts w:ascii="Trebuchet MS" w:hAnsi="Trebuchet MS"/>
          <w:sz w:val="20"/>
          <w:szCs w:val="20"/>
        </w:rPr>
        <w:t xml:space="preserve">Files are made up of x, y, z, and type of target.  (ESRI </w:t>
      </w:r>
      <w:proofErr w:type="spellStart"/>
      <w:r w:rsidR="007B4187">
        <w:rPr>
          <w:rFonts w:ascii="Trebuchet MS" w:hAnsi="Trebuchet MS"/>
          <w:sz w:val="20"/>
          <w:szCs w:val="20"/>
        </w:rPr>
        <w:t>shapefile</w:t>
      </w:r>
      <w:proofErr w:type="spellEnd"/>
      <w:r w:rsidR="007B4187">
        <w:rPr>
          <w:rFonts w:ascii="Trebuchet MS" w:hAnsi="Trebuchet MS"/>
          <w:sz w:val="20"/>
          <w:szCs w:val="20"/>
        </w:rPr>
        <w:t>)</w:t>
      </w:r>
      <w:r w:rsidRPr="00BF65BC">
        <w:rPr>
          <w:rFonts w:ascii="Trebuchet MS" w:hAnsi="Trebuchet MS"/>
          <w:u w:val="single"/>
        </w:rPr>
        <w:t xml:space="preserve"> </w:t>
      </w:r>
      <w:r w:rsidR="00DF5C0F" w:rsidRPr="00BF65BC">
        <w:rPr>
          <w:rFonts w:ascii="Trebuchet MS" w:hAnsi="Trebuchet MS"/>
          <w:u w:val="single"/>
        </w:rPr>
        <w:t xml:space="preserve"> </w:t>
      </w:r>
      <w:r w:rsidR="00DF5C0F" w:rsidRPr="00BF65BC">
        <w:rPr>
          <w:rFonts w:ascii="Trebuchet MS" w:hAnsi="Trebuchet MS"/>
          <w:sz w:val="20"/>
          <w:szCs w:val="20"/>
          <w:u w:val="single"/>
        </w:rPr>
        <w:t xml:space="preserve"> </w:t>
      </w:r>
      <w:r w:rsidR="00DF5C0F" w:rsidRPr="00BF65BC">
        <w:rPr>
          <w:rFonts w:ascii="Trebuchet MS" w:hAnsi="Trebuchet MS"/>
          <w:u w:val="single"/>
        </w:rPr>
        <w:t xml:space="preserve"> </w:t>
      </w:r>
    </w:p>
    <w:p w:rsidR="003C2F7C" w:rsidRDefault="003C2F7C" w:rsidP="003C2F7C">
      <w:pPr>
        <w:rPr>
          <w:rFonts w:ascii="Trebuchet MS" w:hAnsi="Trebuchet MS"/>
          <w:u w:val="single"/>
        </w:rPr>
      </w:pPr>
      <w:r w:rsidRPr="003C2F7C">
        <w:rPr>
          <w:rFonts w:ascii="Trebuchet MS" w:hAnsi="Trebuchet MS"/>
          <w:u w:val="single"/>
        </w:rPr>
        <w:t xml:space="preserve">Task 4 </w:t>
      </w:r>
      <w:proofErr w:type="spellStart"/>
      <w:r w:rsidRPr="003C2F7C">
        <w:rPr>
          <w:rFonts w:ascii="Trebuchet MS" w:hAnsi="Trebuchet MS"/>
          <w:u w:val="single"/>
        </w:rPr>
        <w:t>LiDAR</w:t>
      </w:r>
      <w:proofErr w:type="spellEnd"/>
      <w:r w:rsidRPr="003C2F7C">
        <w:rPr>
          <w:rFonts w:ascii="Trebuchet MS" w:hAnsi="Trebuchet MS"/>
          <w:u w:val="single"/>
        </w:rPr>
        <w:t xml:space="preserve"> Processing</w:t>
      </w:r>
    </w:p>
    <w:p w:rsidR="00036385" w:rsidRPr="00031D4F" w:rsidRDefault="00036385" w:rsidP="003C2F7C">
      <w:pPr>
        <w:rPr>
          <w:rFonts w:ascii="Trebuchet MS" w:hAnsi="Trebuchet MS"/>
          <w:sz w:val="20"/>
          <w:szCs w:val="20"/>
        </w:rPr>
      </w:pPr>
      <w:r w:rsidRPr="00031D4F">
        <w:rPr>
          <w:rFonts w:ascii="Trebuchet MS" w:hAnsi="Trebuchet MS"/>
          <w:sz w:val="20"/>
          <w:szCs w:val="20"/>
        </w:rPr>
        <w:t xml:space="preserve">All of the Task 4 specifications for the </w:t>
      </w:r>
      <w:proofErr w:type="spellStart"/>
      <w:r w:rsidRPr="00031D4F">
        <w:rPr>
          <w:rFonts w:ascii="Trebuchet MS" w:hAnsi="Trebuchet MS"/>
          <w:sz w:val="20"/>
          <w:szCs w:val="20"/>
        </w:rPr>
        <w:t>LiDAR</w:t>
      </w:r>
      <w:proofErr w:type="spellEnd"/>
      <w:r w:rsidRPr="00031D4F">
        <w:rPr>
          <w:rFonts w:ascii="Trebuchet MS" w:hAnsi="Trebuchet MS"/>
          <w:sz w:val="20"/>
          <w:szCs w:val="20"/>
        </w:rPr>
        <w:t xml:space="preserve"> Data acquisition and processing were met.</w:t>
      </w:r>
    </w:p>
    <w:p w:rsidR="003272FC" w:rsidRDefault="003272FC" w:rsidP="00031D4F">
      <w:pPr>
        <w:pStyle w:val="ListParagraph"/>
        <w:numPr>
          <w:ilvl w:val="0"/>
          <w:numId w:val="2"/>
        </w:numPr>
        <w:rPr>
          <w:rFonts w:ascii="Trebuchet MS" w:hAnsi="Trebuchet MS"/>
          <w:i/>
          <w:sz w:val="20"/>
          <w:szCs w:val="20"/>
        </w:rPr>
      </w:pPr>
      <w:r w:rsidRPr="00031D4F">
        <w:rPr>
          <w:rFonts w:ascii="Trebuchet MS" w:hAnsi="Trebuchet MS"/>
          <w:sz w:val="20"/>
          <w:szCs w:val="20"/>
        </w:rPr>
        <w:t xml:space="preserve">Achieved pulse density = </w:t>
      </w:r>
      <w:r w:rsidRPr="00031D4F">
        <w:rPr>
          <w:rFonts w:ascii="Trebuchet MS" w:hAnsi="Trebuchet MS"/>
          <w:i/>
          <w:sz w:val="20"/>
          <w:szCs w:val="20"/>
        </w:rPr>
        <w:t>all project areas had higher densities than 4 points/sq m (ranging from 5.43 – 8.</w:t>
      </w:r>
      <w:r w:rsidR="00031D4F" w:rsidRPr="00031D4F">
        <w:rPr>
          <w:rFonts w:ascii="Trebuchet MS" w:hAnsi="Trebuchet MS"/>
          <w:i/>
          <w:sz w:val="20"/>
          <w:szCs w:val="20"/>
        </w:rPr>
        <w:t xml:space="preserve">73 points/ sq </w:t>
      </w:r>
      <w:r w:rsidRPr="00031D4F">
        <w:rPr>
          <w:rFonts w:ascii="Trebuchet MS" w:hAnsi="Trebuchet MS"/>
          <w:i/>
          <w:sz w:val="20"/>
          <w:szCs w:val="20"/>
        </w:rPr>
        <w:t>m)</w:t>
      </w:r>
    </w:p>
    <w:p w:rsidR="00031D4F" w:rsidRPr="00031D4F" w:rsidRDefault="00031D4F" w:rsidP="00031D4F">
      <w:pPr>
        <w:pStyle w:val="ListParagraph"/>
        <w:rPr>
          <w:rFonts w:ascii="Trebuchet MS" w:hAnsi="Trebuchet MS"/>
          <w:i/>
          <w:sz w:val="20"/>
          <w:szCs w:val="20"/>
        </w:rPr>
      </w:pPr>
    </w:p>
    <w:p w:rsidR="00031D4F" w:rsidRPr="001973E0" w:rsidRDefault="003272FC" w:rsidP="00031D4F">
      <w:pPr>
        <w:pStyle w:val="ListParagraph"/>
        <w:numPr>
          <w:ilvl w:val="0"/>
          <w:numId w:val="2"/>
        </w:numPr>
        <w:rPr>
          <w:rFonts w:ascii="Trebuchet MS" w:hAnsi="Trebuchet MS"/>
          <w:sz w:val="20"/>
          <w:szCs w:val="20"/>
        </w:rPr>
      </w:pPr>
      <w:r w:rsidRPr="001973E0">
        <w:rPr>
          <w:rFonts w:ascii="Trebuchet MS" w:hAnsi="Trebuchet MS"/>
          <w:sz w:val="20"/>
          <w:szCs w:val="20"/>
        </w:rPr>
        <w:t xml:space="preserve">The vertical root mean square (RMSE) </w:t>
      </w:r>
      <w:r w:rsidR="00F95B54" w:rsidRPr="001973E0">
        <w:rPr>
          <w:rFonts w:ascii="Trebuchet MS" w:hAnsi="Trebuchet MS"/>
          <w:sz w:val="20"/>
          <w:szCs w:val="20"/>
        </w:rPr>
        <w:t xml:space="preserve">= </w:t>
      </w:r>
      <w:r w:rsidRPr="001973E0">
        <w:rPr>
          <w:rFonts w:ascii="Trebuchet MS" w:hAnsi="Trebuchet MS"/>
          <w:i/>
          <w:sz w:val="20"/>
          <w:szCs w:val="20"/>
        </w:rPr>
        <w:t xml:space="preserve">for </w:t>
      </w:r>
      <w:r w:rsidR="005D5CD4">
        <w:rPr>
          <w:rFonts w:ascii="Trebuchet MS" w:hAnsi="Trebuchet MS"/>
          <w:i/>
          <w:sz w:val="20"/>
          <w:szCs w:val="20"/>
        </w:rPr>
        <w:t>all project areas was well within</w:t>
      </w:r>
      <w:r w:rsidRPr="001973E0">
        <w:rPr>
          <w:rFonts w:ascii="Trebuchet MS" w:hAnsi="Trebuchet MS"/>
          <w:i/>
          <w:sz w:val="20"/>
          <w:szCs w:val="20"/>
        </w:rPr>
        <w:t xml:space="preserve"> the </w:t>
      </w:r>
      <w:r w:rsidR="00F95B54" w:rsidRPr="001973E0">
        <w:rPr>
          <w:rFonts w:ascii="Trebuchet MS" w:hAnsi="Trebuchet MS"/>
          <w:i/>
          <w:sz w:val="20"/>
          <w:szCs w:val="20"/>
        </w:rPr>
        <w:t>specification of ≤ 15.0 cm (delivered data values ranged from 2 – 4 cm for all project areas)</w:t>
      </w:r>
    </w:p>
    <w:p w:rsidR="003272FC" w:rsidRPr="001973E0" w:rsidRDefault="003272FC" w:rsidP="00031D4F">
      <w:pPr>
        <w:pStyle w:val="ListParagraph"/>
        <w:rPr>
          <w:rFonts w:ascii="Trebuchet MS" w:hAnsi="Trebuchet MS"/>
          <w:sz w:val="20"/>
          <w:szCs w:val="20"/>
        </w:rPr>
      </w:pPr>
      <w:r w:rsidRPr="001973E0">
        <w:rPr>
          <w:rFonts w:ascii="Trebuchet MS" w:hAnsi="Trebuchet MS"/>
          <w:i/>
          <w:sz w:val="20"/>
          <w:szCs w:val="20"/>
        </w:rPr>
        <w:t xml:space="preserve"> </w:t>
      </w:r>
    </w:p>
    <w:p w:rsidR="003272FC" w:rsidRPr="005D5CD4" w:rsidRDefault="005D5CD4" w:rsidP="00031D4F">
      <w:pPr>
        <w:pStyle w:val="ListParagraph"/>
        <w:numPr>
          <w:ilvl w:val="0"/>
          <w:numId w:val="2"/>
        </w:numPr>
        <w:rPr>
          <w:rFonts w:ascii="Trebuchet MS" w:hAnsi="Trebuchet MS"/>
          <w:sz w:val="20"/>
          <w:szCs w:val="20"/>
          <w:u w:val="single"/>
        </w:rPr>
      </w:pPr>
      <w:r>
        <w:rPr>
          <w:rFonts w:ascii="Trebuchet MS" w:hAnsi="Trebuchet MS"/>
          <w:sz w:val="20"/>
          <w:szCs w:val="20"/>
        </w:rPr>
        <w:t>A</w:t>
      </w:r>
      <w:r w:rsidR="00F95B54" w:rsidRPr="001973E0">
        <w:rPr>
          <w:rFonts w:ascii="Trebuchet MS" w:hAnsi="Trebuchet MS"/>
          <w:sz w:val="20"/>
          <w:szCs w:val="20"/>
        </w:rPr>
        <w:t>cquisitio</w:t>
      </w:r>
      <w:r>
        <w:rPr>
          <w:rFonts w:ascii="Trebuchet MS" w:hAnsi="Trebuchet MS"/>
          <w:sz w:val="20"/>
          <w:szCs w:val="20"/>
        </w:rPr>
        <w:t>n flight specifications were designed to meet the</w:t>
      </w:r>
      <w:r w:rsidR="00F95B54" w:rsidRPr="001973E0">
        <w:rPr>
          <w:rFonts w:ascii="Trebuchet MS" w:hAnsi="Trebuchet MS"/>
          <w:sz w:val="20"/>
          <w:szCs w:val="20"/>
        </w:rPr>
        <w:t xml:space="preserve"> TIR and </w:t>
      </w:r>
      <w:proofErr w:type="spellStart"/>
      <w:r w:rsidR="00F95B54" w:rsidRPr="001973E0">
        <w:rPr>
          <w:rFonts w:ascii="Trebuchet MS" w:hAnsi="Trebuchet MS"/>
          <w:sz w:val="20"/>
          <w:szCs w:val="20"/>
        </w:rPr>
        <w:t>LiDAR</w:t>
      </w:r>
      <w:proofErr w:type="spellEnd"/>
      <w:r>
        <w:rPr>
          <w:rFonts w:ascii="Trebuchet MS" w:hAnsi="Trebuchet MS"/>
          <w:sz w:val="20"/>
          <w:szCs w:val="20"/>
        </w:rPr>
        <w:t xml:space="preserve"> specifications</w:t>
      </w:r>
      <w:r w:rsidR="00F95B54" w:rsidRPr="00031D4F">
        <w:rPr>
          <w:rFonts w:ascii="Trebuchet MS" w:hAnsi="Trebuchet MS"/>
          <w:sz w:val="20"/>
          <w:szCs w:val="20"/>
        </w:rPr>
        <w:t xml:space="preserve">.  The </w:t>
      </w:r>
      <w:r w:rsidR="00F95B54" w:rsidRPr="005D5CD4">
        <w:rPr>
          <w:rFonts w:ascii="Trebuchet MS" w:hAnsi="Trebuchet MS"/>
          <w:sz w:val="20"/>
          <w:szCs w:val="20"/>
        </w:rPr>
        <w:t xml:space="preserve">following is the list of </w:t>
      </w:r>
      <w:proofErr w:type="spellStart"/>
      <w:r w:rsidR="00F95B54" w:rsidRPr="005D5CD4">
        <w:rPr>
          <w:rFonts w:ascii="Trebuchet MS" w:hAnsi="Trebuchet MS"/>
          <w:sz w:val="20"/>
          <w:szCs w:val="20"/>
        </w:rPr>
        <w:t>LiDAR</w:t>
      </w:r>
      <w:proofErr w:type="spellEnd"/>
      <w:r w:rsidR="00F95B54" w:rsidRPr="005D5CD4">
        <w:rPr>
          <w:rFonts w:ascii="Trebuchet MS" w:hAnsi="Trebuchet MS"/>
          <w:sz w:val="20"/>
          <w:szCs w:val="20"/>
        </w:rPr>
        <w:t xml:space="preserve"> related products delivered to the Agency.</w:t>
      </w:r>
    </w:p>
    <w:p w:rsidR="00392F0D" w:rsidRPr="00392F0D" w:rsidRDefault="003C2F7C" w:rsidP="00F95B54">
      <w:pPr>
        <w:spacing w:line="240" w:lineRule="auto"/>
        <w:ind w:left="720"/>
        <w:rPr>
          <w:rFonts w:ascii="Trebuchet MS" w:hAnsi="Trebuchet MS"/>
        </w:rPr>
      </w:pPr>
      <w:bookmarkStart w:id="0" w:name="_GoBack"/>
      <w:bookmarkEnd w:id="0"/>
      <w:r>
        <w:rPr>
          <w:rFonts w:ascii="Trebuchet MS" w:hAnsi="Trebuchet MS"/>
          <w:u w:val="single"/>
        </w:rPr>
        <w:t xml:space="preserve">All Return Point </w:t>
      </w:r>
      <w:r w:rsidRPr="00036385">
        <w:rPr>
          <w:rFonts w:ascii="Trebuchet MS" w:hAnsi="Trebuchet MS"/>
          <w:u w:val="single"/>
        </w:rPr>
        <w:t>Clouds</w:t>
      </w:r>
      <w:r w:rsidR="00036385">
        <w:rPr>
          <w:rFonts w:ascii="Trebuchet MS" w:hAnsi="Trebuchet MS"/>
        </w:rPr>
        <w:t xml:space="preserve"> </w:t>
      </w:r>
      <w:r w:rsidR="00392F0D" w:rsidRPr="00036385">
        <w:rPr>
          <w:rFonts w:ascii="Trebuchet MS" w:hAnsi="Trebuchet MS"/>
          <w:sz w:val="20"/>
          <w:szCs w:val="20"/>
        </w:rPr>
        <w:t xml:space="preserve">All point files were delivered for the full coverage of each project area.  Each file will be a LAS v 1.2 </w:t>
      </w:r>
      <w:proofErr w:type="gramStart"/>
      <w:r w:rsidR="00392F0D" w:rsidRPr="00036385">
        <w:rPr>
          <w:rFonts w:ascii="Trebuchet MS" w:hAnsi="Trebuchet MS"/>
          <w:sz w:val="20"/>
          <w:szCs w:val="20"/>
        </w:rPr>
        <w:t>format</w:t>
      </w:r>
      <w:proofErr w:type="gramEnd"/>
      <w:r w:rsidR="00392F0D" w:rsidRPr="00036385">
        <w:rPr>
          <w:rFonts w:ascii="Trebuchet MS" w:hAnsi="Trebuchet MS"/>
          <w:sz w:val="20"/>
          <w:szCs w:val="20"/>
        </w:rPr>
        <w:t xml:space="preserve"> and will be classed with 1.) </w:t>
      </w:r>
      <w:proofErr w:type="gramStart"/>
      <w:r w:rsidR="00392F0D" w:rsidRPr="00036385">
        <w:rPr>
          <w:rFonts w:ascii="Trebuchet MS" w:hAnsi="Trebuchet MS"/>
          <w:sz w:val="20"/>
          <w:szCs w:val="20"/>
        </w:rPr>
        <w:t>unclassified</w:t>
      </w:r>
      <w:proofErr w:type="gramEnd"/>
      <w:r w:rsidR="00392F0D" w:rsidRPr="00036385">
        <w:rPr>
          <w:rFonts w:ascii="Trebuchet MS" w:hAnsi="Trebuchet MS"/>
          <w:sz w:val="20"/>
          <w:szCs w:val="20"/>
        </w:rPr>
        <w:t xml:space="preserve"> points and 2.) </w:t>
      </w:r>
      <w:proofErr w:type="gramStart"/>
      <w:r w:rsidR="00392F0D" w:rsidRPr="00036385">
        <w:rPr>
          <w:rFonts w:ascii="Trebuchet MS" w:hAnsi="Trebuchet MS"/>
          <w:sz w:val="20"/>
          <w:szCs w:val="20"/>
        </w:rPr>
        <w:t>bare</w:t>
      </w:r>
      <w:proofErr w:type="gramEnd"/>
      <w:r w:rsidR="00392F0D" w:rsidRPr="00036385">
        <w:rPr>
          <w:rFonts w:ascii="Trebuchet MS" w:hAnsi="Trebuchet MS"/>
          <w:sz w:val="20"/>
          <w:szCs w:val="20"/>
        </w:rPr>
        <w:t xml:space="preserve"> earth or ground points</w:t>
      </w:r>
    </w:p>
    <w:p w:rsidR="003C2F7C" w:rsidRPr="00036385" w:rsidRDefault="003C2F7C" w:rsidP="00F95B54">
      <w:pPr>
        <w:spacing w:line="240" w:lineRule="auto"/>
        <w:ind w:left="720"/>
        <w:rPr>
          <w:rFonts w:ascii="Trebuchet MS" w:hAnsi="Trebuchet MS"/>
          <w:sz w:val="20"/>
          <w:szCs w:val="20"/>
        </w:rPr>
      </w:pPr>
      <w:r>
        <w:rPr>
          <w:rFonts w:ascii="Trebuchet MS" w:hAnsi="Trebuchet MS"/>
          <w:u w:val="single"/>
        </w:rPr>
        <w:t>Ground Return Point Clouds</w:t>
      </w:r>
      <w:r w:rsidR="00392F0D">
        <w:rPr>
          <w:rFonts w:ascii="Trebuchet MS" w:hAnsi="Trebuchet MS"/>
        </w:rPr>
        <w:t xml:space="preserve"> </w:t>
      </w:r>
      <w:r w:rsidR="00392F0D" w:rsidRPr="00036385">
        <w:rPr>
          <w:rFonts w:ascii="Trebuchet MS" w:hAnsi="Trebuchet MS"/>
          <w:sz w:val="20"/>
          <w:szCs w:val="20"/>
        </w:rPr>
        <w:t>A separate set of bare earth or ground points were delivered with just the one classification.</w:t>
      </w:r>
    </w:p>
    <w:p w:rsidR="00392F0D" w:rsidRDefault="003C2F7C" w:rsidP="00F95B54">
      <w:pPr>
        <w:spacing w:line="240" w:lineRule="auto"/>
        <w:ind w:left="720"/>
        <w:rPr>
          <w:rFonts w:ascii="Trebuchet MS" w:hAnsi="Trebuchet MS"/>
        </w:rPr>
      </w:pPr>
      <w:r>
        <w:rPr>
          <w:rFonts w:ascii="Trebuchet MS" w:hAnsi="Trebuchet MS"/>
          <w:u w:val="single"/>
        </w:rPr>
        <w:t>Bare Earth DEM</w:t>
      </w:r>
      <w:r w:rsidR="00392F0D" w:rsidRPr="00392F0D">
        <w:rPr>
          <w:rFonts w:ascii="Trebuchet MS" w:hAnsi="Trebuchet MS"/>
        </w:rPr>
        <w:t xml:space="preserve"> </w:t>
      </w:r>
      <w:r w:rsidR="00392F0D" w:rsidRPr="00036385">
        <w:rPr>
          <w:rFonts w:ascii="Trebuchet MS" w:hAnsi="Trebuchet MS"/>
          <w:sz w:val="20"/>
          <w:szCs w:val="20"/>
        </w:rPr>
        <w:t xml:space="preserve">Raster datasets of the ground surface </w:t>
      </w:r>
      <w:r w:rsidR="003237D3" w:rsidRPr="00036385">
        <w:rPr>
          <w:rFonts w:ascii="Trebuchet MS" w:hAnsi="Trebuchet MS"/>
          <w:sz w:val="20"/>
          <w:szCs w:val="20"/>
        </w:rPr>
        <w:t xml:space="preserve">were delivered </w:t>
      </w:r>
      <w:r w:rsidR="00392F0D" w:rsidRPr="00036385">
        <w:rPr>
          <w:rFonts w:ascii="Trebuchet MS" w:hAnsi="Trebuchet MS"/>
          <w:sz w:val="20"/>
          <w:szCs w:val="20"/>
        </w:rPr>
        <w:t>with 1 meter resolution</w:t>
      </w:r>
      <w:r w:rsidR="003237D3" w:rsidRPr="00036385">
        <w:rPr>
          <w:rFonts w:ascii="Trebuchet MS" w:hAnsi="Trebuchet MS"/>
          <w:sz w:val="20"/>
          <w:szCs w:val="20"/>
        </w:rPr>
        <w:t xml:space="preserve">, delineated into </w:t>
      </w:r>
      <w:r w:rsidR="00036385" w:rsidRPr="00036385">
        <w:rPr>
          <w:rFonts w:ascii="Trebuchet MS" w:hAnsi="Trebuchet MS"/>
          <w:sz w:val="20"/>
          <w:szCs w:val="20"/>
        </w:rPr>
        <w:t xml:space="preserve">7.5 </w:t>
      </w:r>
      <w:r w:rsidR="003237D3" w:rsidRPr="00036385">
        <w:rPr>
          <w:rFonts w:ascii="Trebuchet MS" w:hAnsi="Trebuchet MS"/>
          <w:sz w:val="20"/>
          <w:szCs w:val="20"/>
        </w:rPr>
        <w:t xml:space="preserve">USGS Quads, </w:t>
      </w:r>
      <w:r w:rsidR="00392F0D" w:rsidRPr="00036385">
        <w:rPr>
          <w:rFonts w:ascii="Trebuchet MS" w:hAnsi="Trebuchet MS"/>
          <w:sz w:val="20"/>
          <w:szCs w:val="20"/>
        </w:rPr>
        <w:t xml:space="preserve">and </w:t>
      </w:r>
      <w:r w:rsidR="003237D3" w:rsidRPr="00036385">
        <w:rPr>
          <w:rFonts w:ascii="Trebuchet MS" w:hAnsi="Trebuchet MS"/>
          <w:sz w:val="20"/>
          <w:szCs w:val="20"/>
        </w:rPr>
        <w:t>output as</w:t>
      </w:r>
      <w:r w:rsidR="00392F0D" w:rsidRPr="00036385">
        <w:rPr>
          <w:rFonts w:ascii="Trebuchet MS" w:hAnsi="Trebuchet MS"/>
          <w:sz w:val="20"/>
          <w:szCs w:val="20"/>
        </w:rPr>
        <w:t xml:space="preserve"> ESRI </w:t>
      </w:r>
      <w:r w:rsidR="003237D3" w:rsidRPr="00036385">
        <w:rPr>
          <w:rFonts w:ascii="Trebuchet MS" w:hAnsi="Trebuchet MS"/>
          <w:sz w:val="20"/>
          <w:szCs w:val="20"/>
        </w:rPr>
        <w:t>GRIDs.</w:t>
      </w:r>
      <w:r w:rsidR="00392F0D">
        <w:rPr>
          <w:rFonts w:ascii="Trebuchet MS" w:hAnsi="Trebuchet MS"/>
        </w:rPr>
        <w:t xml:space="preserve"> </w:t>
      </w:r>
    </w:p>
    <w:p w:rsidR="003C2F7C" w:rsidRPr="00036385" w:rsidRDefault="003C2F7C" w:rsidP="00F95B54">
      <w:pPr>
        <w:spacing w:line="240" w:lineRule="auto"/>
        <w:ind w:left="720"/>
        <w:rPr>
          <w:rFonts w:ascii="Trebuchet MS" w:hAnsi="Trebuchet MS"/>
          <w:sz w:val="20"/>
          <w:szCs w:val="20"/>
        </w:rPr>
      </w:pPr>
      <w:r>
        <w:rPr>
          <w:rFonts w:ascii="Trebuchet MS" w:hAnsi="Trebuchet MS"/>
          <w:u w:val="single"/>
        </w:rPr>
        <w:t>Highest Hit DEM</w:t>
      </w:r>
      <w:r w:rsidR="00392F0D">
        <w:rPr>
          <w:rFonts w:ascii="Trebuchet MS" w:hAnsi="Trebuchet MS"/>
        </w:rPr>
        <w:t xml:space="preserve"> </w:t>
      </w:r>
      <w:r w:rsidR="00392F0D" w:rsidRPr="00036385">
        <w:rPr>
          <w:rFonts w:ascii="Trebuchet MS" w:hAnsi="Trebuchet MS"/>
          <w:sz w:val="20"/>
          <w:szCs w:val="20"/>
        </w:rPr>
        <w:t xml:space="preserve">Raster datasets of the ground and above ground </w:t>
      </w:r>
      <w:r w:rsidR="003237D3" w:rsidRPr="00036385">
        <w:rPr>
          <w:rFonts w:ascii="Trebuchet MS" w:hAnsi="Trebuchet MS"/>
          <w:sz w:val="20"/>
          <w:szCs w:val="20"/>
        </w:rPr>
        <w:t xml:space="preserve">objects not processed as erroneous were delivered with 1 meter resolution, delineated into </w:t>
      </w:r>
      <w:r w:rsidR="00036385" w:rsidRPr="00036385">
        <w:rPr>
          <w:rFonts w:ascii="Trebuchet MS" w:hAnsi="Trebuchet MS"/>
          <w:sz w:val="20"/>
          <w:szCs w:val="20"/>
        </w:rPr>
        <w:t xml:space="preserve">7.5 </w:t>
      </w:r>
      <w:r w:rsidR="003237D3" w:rsidRPr="00036385">
        <w:rPr>
          <w:rFonts w:ascii="Trebuchet MS" w:hAnsi="Trebuchet MS"/>
          <w:sz w:val="20"/>
          <w:szCs w:val="20"/>
        </w:rPr>
        <w:t>USGS Quads, and output as ESRI GRIDs.</w:t>
      </w:r>
    </w:p>
    <w:p w:rsidR="003C2F7C" w:rsidRPr="00036385" w:rsidRDefault="003C2F7C" w:rsidP="00F95B54">
      <w:pPr>
        <w:spacing w:line="240" w:lineRule="auto"/>
        <w:ind w:left="720"/>
        <w:rPr>
          <w:rFonts w:ascii="Trebuchet MS" w:hAnsi="Trebuchet MS"/>
          <w:sz w:val="20"/>
          <w:szCs w:val="20"/>
        </w:rPr>
      </w:pPr>
      <w:r>
        <w:rPr>
          <w:rFonts w:ascii="Trebuchet MS" w:hAnsi="Trebuchet MS"/>
          <w:u w:val="single"/>
        </w:rPr>
        <w:t>Intensity Images</w:t>
      </w:r>
      <w:r w:rsidR="00036385" w:rsidRPr="00036385">
        <w:rPr>
          <w:rFonts w:ascii="Trebuchet MS" w:hAnsi="Trebuchet MS"/>
        </w:rPr>
        <w:t xml:space="preserve"> </w:t>
      </w:r>
      <w:r w:rsidR="00036385" w:rsidRPr="00036385">
        <w:rPr>
          <w:rFonts w:ascii="Trebuchet MS" w:hAnsi="Trebuchet MS"/>
          <w:sz w:val="20"/>
          <w:szCs w:val="20"/>
        </w:rPr>
        <w:t xml:space="preserve">0.5 meter resolution </w:t>
      </w:r>
      <w:r w:rsidR="00F95B54">
        <w:rPr>
          <w:rFonts w:ascii="Trebuchet MS" w:hAnsi="Trebuchet MS"/>
          <w:sz w:val="20"/>
          <w:szCs w:val="20"/>
        </w:rPr>
        <w:t>l</w:t>
      </w:r>
      <w:r w:rsidR="00036385" w:rsidRPr="00036385">
        <w:rPr>
          <w:rFonts w:ascii="Trebuchet MS" w:hAnsi="Trebuchet MS"/>
          <w:sz w:val="20"/>
          <w:szCs w:val="20"/>
        </w:rPr>
        <w:t>aser intensity value mosaics were delivered in the same 1/100</w:t>
      </w:r>
      <w:r w:rsidR="00036385" w:rsidRPr="00036385">
        <w:rPr>
          <w:rFonts w:ascii="Trebuchet MS" w:hAnsi="Trebuchet MS"/>
          <w:sz w:val="20"/>
          <w:szCs w:val="20"/>
          <w:vertAlign w:val="superscript"/>
        </w:rPr>
        <w:t>th</w:t>
      </w:r>
      <w:r w:rsidR="00036385" w:rsidRPr="00036385">
        <w:rPr>
          <w:rFonts w:ascii="Trebuchet MS" w:hAnsi="Trebuchet MS"/>
          <w:sz w:val="20"/>
          <w:szCs w:val="20"/>
        </w:rPr>
        <w:t xml:space="preserve"> USGS Quad delineation as the </w:t>
      </w:r>
      <w:r w:rsidR="00031D4F">
        <w:rPr>
          <w:rFonts w:ascii="Trebuchet MS" w:hAnsi="Trebuchet MS"/>
          <w:sz w:val="20"/>
          <w:szCs w:val="20"/>
        </w:rPr>
        <w:t>delivered point cloud files</w:t>
      </w:r>
      <w:r w:rsidR="00036385" w:rsidRPr="00036385">
        <w:rPr>
          <w:rFonts w:ascii="Trebuchet MS" w:hAnsi="Trebuchet MS"/>
          <w:sz w:val="20"/>
          <w:szCs w:val="20"/>
        </w:rPr>
        <w:t>.</w:t>
      </w:r>
      <w:r w:rsidR="003237D3" w:rsidRPr="00036385">
        <w:rPr>
          <w:rFonts w:ascii="Trebuchet MS" w:hAnsi="Trebuchet MS"/>
          <w:sz w:val="20"/>
          <w:szCs w:val="20"/>
        </w:rPr>
        <w:t xml:space="preserve"> </w:t>
      </w:r>
    </w:p>
    <w:p w:rsidR="003C2F7C" w:rsidRDefault="003C2F7C" w:rsidP="00F95B54">
      <w:pPr>
        <w:spacing w:line="240" w:lineRule="auto"/>
        <w:ind w:firstLine="720"/>
        <w:rPr>
          <w:rFonts w:ascii="Trebuchet MS" w:hAnsi="Trebuchet MS"/>
        </w:rPr>
      </w:pPr>
      <w:r>
        <w:rPr>
          <w:rFonts w:ascii="Trebuchet MS" w:hAnsi="Trebuchet MS"/>
          <w:u w:val="single"/>
        </w:rPr>
        <w:t>Project Specific Vectors</w:t>
      </w:r>
      <w:r w:rsidR="00036385">
        <w:rPr>
          <w:rFonts w:ascii="Trebuchet MS" w:hAnsi="Trebuchet MS"/>
        </w:rPr>
        <w:t xml:space="preserve"> </w:t>
      </w:r>
      <w:r w:rsidR="00031D4F" w:rsidRPr="00031D4F">
        <w:rPr>
          <w:rFonts w:ascii="Trebuchet MS" w:hAnsi="Trebuchet MS"/>
          <w:i/>
          <w:sz w:val="20"/>
          <w:szCs w:val="20"/>
        </w:rPr>
        <w:t xml:space="preserve">(ESRI </w:t>
      </w:r>
      <w:proofErr w:type="spellStart"/>
      <w:r w:rsidR="00031D4F" w:rsidRPr="00031D4F">
        <w:rPr>
          <w:rFonts w:ascii="Trebuchet MS" w:hAnsi="Trebuchet MS"/>
          <w:i/>
          <w:sz w:val="20"/>
          <w:szCs w:val="20"/>
        </w:rPr>
        <w:t>shapefiles</w:t>
      </w:r>
      <w:proofErr w:type="spellEnd"/>
      <w:r w:rsidR="00031D4F" w:rsidRPr="00031D4F">
        <w:rPr>
          <w:rFonts w:ascii="Trebuchet MS" w:hAnsi="Trebuchet MS"/>
          <w:i/>
          <w:sz w:val="20"/>
          <w:szCs w:val="20"/>
        </w:rPr>
        <w:t>)</w:t>
      </w:r>
    </w:p>
    <w:p w:rsidR="00036385" w:rsidRPr="00036385" w:rsidRDefault="00036385" w:rsidP="00031D4F">
      <w:pPr>
        <w:spacing w:after="0" w:line="240" w:lineRule="auto"/>
        <w:ind w:firstLine="720"/>
        <w:rPr>
          <w:rFonts w:ascii="Trebuchet MS" w:hAnsi="Trebuchet MS"/>
          <w:sz w:val="20"/>
          <w:szCs w:val="20"/>
        </w:rPr>
      </w:pPr>
      <w:r w:rsidRPr="00036385">
        <w:rPr>
          <w:rFonts w:ascii="Trebuchet MS" w:hAnsi="Trebuchet MS"/>
          <w:sz w:val="20"/>
          <w:szCs w:val="20"/>
        </w:rPr>
        <w:t xml:space="preserve">AOI </w:t>
      </w:r>
      <w:r w:rsidR="00031D4F">
        <w:rPr>
          <w:rFonts w:ascii="Trebuchet MS" w:hAnsi="Trebuchet MS"/>
          <w:sz w:val="20"/>
          <w:szCs w:val="20"/>
        </w:rPr>
        <w:t xml:space="preserve">delivery </w:t>
      </w:r>
      <w:r w:rsidRPr="00036385">
        <w:rPr>
          <w:rFonts w:ascii="Trebuchet MS" w:hAnsi="Trebuchet MS"/>
          <w:sz w:val="20"/>
          <w:szCs w:val="20"/>
        </w:rPr>
        <w:t xml:space="preserve">boundaries </w:t>
      </w:r>
    </w:p>
    <w:p w:rsidR="00036385" w:rsidRPr="00036385" w:rsidRDefault="00036385" w:rsidP="00031D4F">
      <w:pPr>
        <w:spacing w:after="0" w:line="240" w:lineRule="auto"/>
        <w:ind w:firstLine="720"/>
        <w:rPr>
          <w:rFonts w:ascii="Trebuchet MS" w:hAnsi="Trebuchet MS"/>
          <w:sz w:val="20"/>
          <w:szCs w:val="20"/>
        </w:rPr>
      </w:pPr>
      <w:r w:rsidRPr="00036385">
        <w:rPr>
          <w:rFonts w:ascii="Trebuchet MS" w:hAnsi="Trebuchet MS"/>
          <w:sz w:val="20"/>
          <w:szCs w:val="20"/>
        </w:rPr>
        <w:t>1/100</w:t>
      </w:r>
      <w:r w:rsidRPr="00036385">
        <w:rPr>
          <w:rFonts w:ascii="Trebuchet MS" w:hAnsi="Trebuchet MS"/>
          <w:sz w:val="20"/>
          <w:szCs w:val="20"/>
          <w:vertAlign w:val="superscript"/>
        </w:rPr>
        <w:t>th</w:t>
      </w:r>
      <w:r w:rsidRPr="00036385">
        <w:rPr>
          <w:rFonts w:ascii="Trebuchet MS" w:hAnsi="Trebuchet MS"/>
          <w:sz w:val="20"/>
          <w:szCs w:val="20"/>
        </w:rPr>
        <w:t xml:space="preserve"> USGS Quad indices for </w:t>
      </w:r>
      <w:proofErr w:type="spellStart"/>
      <w:r w:rsidR="00031D4F">
        <w:rPr>
          <w:rFonts w:ascii="Trebuchet MS" w:hAnsi="Trebuchet MS"/>
          <w:sz w:val="20"/>
          <w:szCs w:val="20"/>
        </w:rPr>
        <w:t>LiDAR</w:t>
      </w:r>
      <w:proofErr w:type="spellEnd"/>
      <w:r w:rsidR="00031D4F">
        <w:rPr>
          <w:rFonts w:ascii="Trebuchet MS" w:hAnsi="Trebuchet MS"/>
          <w:sz w:val="20"/>
          <w:szCs w:val="20"/>
        </w:rPr>
        <w:t xml:space="preserve"> and Intensity Images for </w:t>
      </w:r>
      <w:r w:rsidRPr="00036385">
        <w:rPr>
          <w:rFonts w:ascii="Trebuchet MS" w:hAnsi="Trebuchet MS"/>
          <w:sz w:val="20"/>
          <w:szCs w:val="20"/>
        </w:rPr>
        <w:t>each AOI</w:t>
      </w:r>
    </w:p>
    <w:p w:rsidR="00036385" w:rsidRPr="00036385" w:rsidRDefault="00036385" w:rsidP="00031D4F">
      <w:pPr>
        <w:spacing w:after="0" w:line="240" w:lineRule="auto"/>
        <w:ind w:firstLine="720"/>
        <w:rPr>
          <w:rFonts w:ascii="Trebuchet MS" w:hAnsi="Trebuchet MS"/>
          <w:sz w:val="20"/>
          <w:szCs w:val="20"/>
        </w:rPr>
      </w:pPr>
      <w:r w:rsidRPr="00036385">
        <w:rPr>
          <w:rFonts w:ascii="Trebuchet MS" w:hAnsi="Trebuchet MS"/>
          <w:sz w:val="20"/>
          <w:szCs w:val="20"/>
        </w:rPr>
        <w:t>USGS Quad indices for DEMs</w:t>
      </w:r>
    </w:p>
    <w:p w:rsidR="00036385" w:rsidRPr="00036385" w:rsidRDefault="00036385" w:rsidP="00031D4F">
      <w:pPr>
        <w:spacing w:after="0" w:line="240" w:lineRule="auto"/>
        <w:ind w:firstLine="720"/>
        <w:rPr>
          <w:rFonts w:ascii="Trebuchet MS" w:hAnsi="Trebuchet MS"/>
          <w:sz w:val="20"/>
          <w:szCs w:val="20"/>
        </w:rPr>
      </w:pPr>
      <w:r w:rsidRPr="00036385">
        <w:rPr>
          <w:rFonts w:ascii="Trebuchet MS" w:hAnsi="Trebuchet MS"/>
          <w:sz w:val="20"/>
          <w:szCs w:val="20"/>
        </w:rPr>
        <w:t xml:space="preserve">AOI RTK checkpoints </w:t>
      </w:r>
    </w:p>
    <w:p w:rsidR="00036385" w:rsidRDefault="00036385" w:rsidP="003C2F7C">
      <w:pPr>
        <w:rPr>
          <w:rFonts w:ascii="Trebuchet MS" w:hAnsi="Trebuchet MS"/>
          <w:u w:val="single"/>
        </w:rPr>
      </w:pPr>
    </w:p>
    <w:p w:rsidR="0070119C" w:rsidRDefault="003C2F7C" w:rsidP="00031D4F">
      <w:pPr>
        <w:rPr>
          <w:rFonts w:ascii="Trebuchet MS" w:hAnsi="Trebuchet MS"/>
          <w:sz w:val="20"/>
          <w:szCs w:val="20"/>
        </w:rPr>
      </w:pPr>
      <w:r w:rsidRPr="00031D4F">
        <w:rPr>
          <w:rFonts w:ascii="Trebuchet MS" w:hAnsi="Trebuchet MS"/>
          <w:sz w:val="20"/>
          <w:szCs w:val="20"/>
        </w:rPr>
        <w:t>All data was delivered in UTM Zone 10 &amp; 11 N</w:t>
      </w:r>
      <w:r w:rsidR="008F711A" w:rsidRPr="00031D4F">
        <w:rPr>
          <w:rFonts w:ascii="Trebuchet MS" w:hAnsi="Trebuchet MS"/>
          <w:sz w:val="20"/>
          <w:szCs w:val="20"/>
        </w:rPr>
        <w:t xml:space="preserve"> (NAD 83 CORS96 NAVD88 Geoid 03) and all units are in meters.  All </w:t>
      </w:r>
      <w:proofErr w:type="spellStart"/>
      <w:r w:rsidR="008F711A" w:rsidRPr="00031D4F">
        <w:rPr>
          <w:rFonts w:ascii="Trebuchet MS" w:hAnsi="Trebuchet MS"/>
          <w:sz w:val="20"/>
          <w:szCs w:val="20"/>
        </w:rPr>
        <w:t>LiDAR</w:t>
      </w:r>
      <w:proofErr w:type="spellEnd"/>
      <w:r w:rsidR="008F711A" w:rsidRPr="00031D4F">
        <w:rPr>
          <w:rFonts w:ascii="Trebuchet MS" w:hAnsi="Trebuchet MS"/>
          <w:sz w:val="20"/>
          <w:szCs w:val="20"/>
        </w:rPr>
        <w:t xml:space="preserve"> data covers the entire project area deliverable boundaries.</w:t>
      </w:r>
    </w:p>
    <w:p w:rsidR="005D5CD4" w:rsidRDefault="005D5CD4">
      <w:pPr>
        <w:rPr>
          <w:rFonts w:ascii="Trebuchet MS" w:hAnsi="Trebuchet MS"/>
          <w:u w:val="single"/>
        </w:rPr>
      </w:pPr>
      <w:r>
        <w:rPr>
          <w:rFonts w:ascii="Trebuchet MS" w:hAnsi="Trebuchet MS"/>
          <w:u w:val="single"/>
        </w:rPr>
        <w:br w:type="page"/>
      </w:r>
    </w:p>
    <w:p w:rsidR="0070119C" w:rsidRDefault="0070119C" w:rsidP="0070119C">
      <w:pPr>
        <w:rPr>
          <w:rFonts w:ascii="Trebuchet MS" w:hAnsi="Trebuchet MS"/>
        </w:rPr>
      </w:pPr>
      <w:r w:rsidRPr="003C2F7C">
        <w:rPr>
          <w:rFonts w:ascii="Trebuchet MS" w:hAnsi="Trebuchet MS"/>
          <w:u w:val="single"/>
        </w:rPr>
        <w:lastRenderedPageBreak/>
        <w:t xml:space="preserve">Task </w:t>
      </w:r>
      <w:r>
        <w:rPr>
          <w:rFonts w:ascii="Trebuchet MS" w:hAnsi="Trebuchet MS"/>
          <w:u w:val="single"/>
        </w:rPr>
        <w:t>5</w:t>
      </w:r>
      <w:r w:rsidRPr="003C2F7C">
        <w:rPr>
          <w:rFonts w:ascii="Trebuchet MS" w:hAnsi="Trebuchet MS"/>
          <w:u w:val="single"/>
        </w:rPr>
        <w:t xml:space="preserve"> </w:t>
      </w:r>
      <w:r>
        <w:rPr>
          <w:rFonts w:ascii="Trebuchet MS" w:hAnsi="Trebuchet MS"/>
          <w:u w:val="single"/>
        </w:rPr>
        <w:t>Close out documentation</w:t>
      </w:r>
    </w:p>
    <w:p w:rsidR="003C2F7C" w:rsidRPr="005D5CD4" w:rsidRDefault="0070119C" w:rsidP="00031D4F">
      <w:pPr>
        <w:rPr>
          <w:rFonts w:ascii="Trebuchet MS" w:hAnsi="Trebuchet MS"/>
          <w:sz w:val="20"/>
          <w:szCs w:val="20"/>
        </w:rPr>
      </w:pPr>
      <w:r w:rsidRPr="0070119C">
        <w:rPr>
          <w:rFonts w:ascii="Trebuchet MS" w:hAnsi="Trebuchet MS"/>
          <w:sz w:val="20"/>
          <w:szCs w:val="20"/>
        </w:rPr>
        <w:t>This acceptance document is part of the Task 5 item for project close out, and will fulfill the requirements of this contract.</w:t>
      </w:r>
      <w:r>
        <w:rPr>
          <w:rFonts w:ascii="Trebuchet MS" w:hAnsi="Trebuchet MS"/>
          <w:sz w:val="20"/>
          <w:szCs w:val="20"/>
        </w:rPr>
        <w:t xml:space="preserve">  </w:t>
      </w:r>
      <w:r w:rsidR="005D5CD4">
        <w:rPr>
          <w:rFonts w:ascii="Trebuchet MS" w:hAnsi="Trebuchet MS"/>
          <w:sz w:val="20"/>
          <w:szCs w:val="20"/>
        </w:rPr>
        <w:t>WSI has not been able to identify any</w:t>
      </w:r>
      <w:r>
        <w:rPr>
          <w:rFonts w:ascii="Trebuchet MS" w:hAnsi="Trebuchet MS"/>
          <w:sz w:val="20"/>
          <w:szCs w:val="20"/>
        </w:rPr>
        <w:t xml:space="preserve"> outstanding risk</w:t>
      </w:r>
      <w:r w:rsidR="005D5CD4">
        <w:rPr>
          <w:rFonts w:ascii="Trebuchet MS" w:hAnsi="Trebuchet MS"/>
          <w:sz w:val="20"/>
          <w:szCs w:val="20"/>
        </w:rPr>
        <w:t>s</w:t>
      </w:r>
      <w:r>
        <w:rPr>
          <w:rFonts w:ascii="Trebuchet MS" w:hAnsi="Trebuchet MS"/>
          <w:sz w:val="20"/>
          <w:szCs w:val="20"/>
        </w:rPr>
        <w:t xml:space="preserve"> or issue</w:t>
      </w:r>
      <w:r w:rsidR="005D5CD4">
        <w:rPr>
          <w:rFonts w:ascii="Trebuchet MS" w:hAnsi="Trebuchet MS"/>
          <w:sz w:val="20"/>
          <w:szCs w:val="20"/>
        </w:rPr>
        <w:t>s</w:t>
      </w:r>
      <w:r>
        <w:rPr>
          <w:rFonts w:ascii="Trebuchet MS" w:hAnsi="Trebuchet MS"/>
          <w:sz w:val="20"/>
          <w:szCs w:val="20"/>
        </w:rPr>
        <w:t xml:space="preserve"> the agency will have to manage</w:t>
      </w:r>
      <w:r w:rsidR="005D5CD4">
        <w:rPr>
          <w:rFonts w:ascii="Trebuchet MS" w:hAnsi="Trebuchet MS"/>
          <w:sz w:val="20"/>
          <w:szCs w:val="20"/>
        </w:rPr>
        <w:t>.   As will all remotely sensed data, the spatial patterns within the TIR imagery are subject to interpretation and the characteristics and limitations of these data should be considered during the analysis.</w:t>
      </w:r>
      <w:r w:rsidR="008F711A" w:rsidRPr="00031D4F">
        <w:rPr>
          <w:rFonts w:ascii="Trebuchet MS" w:hAnsi="Trebuchet MS"/>
          <w:sz w:val="20"/>
          <w:szCs w:val="20"/>
        </w:rPr>
        <w:t xml:space="preserve">  </w:t>
      </w:r>
    </w:p>
    <w:sectPr w:rsidR="003C2F7C" w:rsidRPr="005D5CD4" w:rsidSect="00087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3A9"/>
    <w:multiLevelType w:val="hybridMultilevel"/>
    <w:tmpl w:val="1A86EF1C"/>
    <w:lvl w:ilvl="0" w:tplc="2BCC7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F4B6A"/>
    <w:multiLevelType w:val="hybridMultilevel"/>
    <w:tmpl w:val="AEF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54AFC"/>
    <w:multiLevelType w:val="hybridMultilevel"/>
    <w:tmpl w:val="0F8CEDEE"/>
    <w:lvl w:ilvl="0" w:tplc="33EC72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2"/>
  </w:compat>
  <w:rsids>
    <w:rsidRoot w:val="007938DF"/>
    <w:rsid w:val="00031D4F"/>
    <w:rsid w:val="00036385"/>
    <w:rsid w:val="0007778D"/>
    <w:rsid w:val="00087270"/>
    <w:rsid w:val="00112E03"/>
    <w:rsid w:val="00143316"/>
    <w:rsid w:val="001973E0"/>
    <w:rsid w:val="001C36C0"/>
    <w:rsid w:val="002D12D8"/>
    <w:rsid w:val="003005DA"/>
    <w:rsid w:val="003237D3"/>
    <w:rsid w:val="003272FC"/>
    <w:rsid w:val="00392F0D"/>
    <w:rsid w:val="003C2F7C"/>
    <w:rsid w:val="00550947"/>
    <w:rsid w:val="005D5CD4"/>
    <w:rsid w:val="00607FC7"/>
    <w:rsid w:val="00656FC3"/>
    <w:rsid w:val="006C7988"/>
    <w:rsid w:val="0070119C"/>
    <w:rsid w:val="007938DF"/>
    <w:rsid w:val="007B4187"/>
    <w:rsid w:val="008F711A"/>
    <w:rsid w:val="00A335F5"/>
    <w:rsid w:val="00B3470C"/>
    <w:rsid w:val="00BF65BC"/>
    <w:rsid w:val="00C5215A"/>
    <w:rsid w:val="00D66264"/>
    <w:rsid w:val="00DF5C0F"/>
    <w:rsid w:val="00F95B54"/>
    <w:rsid w:val="00FC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C3"/>
    <w:pPr>
      <w:ind w:left="720"/>
      <w:contextualSpacing/>
    </w:pPr>
  </w:style>
  <w:style w:type="character" w:styleId="CommentReference">
    <w:name w:val="annotation reference"/>
    <w:basedOn w:val="DefaultParagraphFont"/>
    <w:uiPriority w:val="99"/>
    <w:semiHidden/>
    <w:unhideWhenUsed/>
    <w:rsid w:val="0070119C"/>
    <w:rPr>
      <w:sz w:val="16"/>
      <w:szCs w:val="16"/>
    </w:rPr>
  </w:style>
  <w:style w:type="paragraph" w:styleId="CommentText">
    <w:name w:val="annotation text"/>
    <w:basedOn w:val="Normal"/>
    <w:link w:val="CommentTextChar"/>
    <w:uiPriority w:val="99"/>
    <w:semiHidden/>
    <w:unhideWhenUsed/>
    <w:rsid w:val="0070119C"/>
    <w:pPr>
      <w:spacing w:line="240" w:lineRule="auto"/>
    </w:pPr>
    <w:rPr>
      <w:sz w:val="20"/>
      <w:szCs w:val="20"/>
    </w:rPr>
  </w:style>
  <w:style w:type="character" w:customStyle="1" w:styleId="CommentTextChar">
    <w:name w:val="Comment Text Char"/>
    <w:basedOn w:val="DefaultParagraphFont"/>
    <w:link w:val="CommentText"/>
    <w:uiPriority w:val="99"/>
    <w:semiHidden/>
    <w:rsid w:val="0070119C"/>
    <w:rPr>
      <w:sz w:val="20"/>
      <w:szCs w:val="20"/>
    </w:rPr>
  </w:style>
  <w:style w:type="paragraph" w:styleId="CommentSubject">
    <w:name w:val="annotation subject"/>
    <w:basedOn w:val="CommentText"/>
    <w:next w:val="CommentText"/>
    <w:link w:val="CommentSubjectChar"/>
    <w:uiPriority w:val="99"/>
    <w:semiHidden/>
    <w:unhideWhenUsed/>
    <w:rsid w:val="0070119C"/>
    <w:rPr>
      <w:b/>
      <w:bCs/>
    </w:rPr>
  </w:style>
  <w:style w:type="character" w:customStyle="1" w:styleId="CommentSubjectChar">
    <w:name w:val="Comment Subject Char"/>
    <w:basedOn w:val="CommentTextChar"/>
    <w:link w:val="CommentSubject"/>
    <w:uiPriority w:val="99"/>
    <w:semiHidden/>
    <w:rsid w:val="0070119C"/>
    <w:rPr>
      <w:b/>
      <w:bCs/>
      <w:sz w:val="20"/>
      <w:szCs w:val="20"/>
    </w:rPr>
  </w:style>
  <w:style w:type="paragraph" w:styleId="BalloonText">
    <w:name w:val="Balloon Text"/>
    <w:basedOn w:val="Normal"/>
    <w:link w:val="BalloonTextChar"/>
    <w:uiPriority w:val="99"/>
    <w:semiHidden/>
    <w:unhideWhenUsed/>
    <w:rsid w:val="0070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FC3"/>
    <w:pPr>
      <w:ind w:left="720"/>
      <w:contextualSpacing/>
    </w:pPr>
  </w:style>
  <w:style w:type="character" w:styleId="CommentReference">
    <w:name w:val="annotation reference"/>
    <w:basedOn w:val="DefaultParagraphFont"/>
    <w:uiPriority w:val="99"/>
    <w:semiHidden/>
    <w:unhideWhenUsed/>
    <w:rsid w:val="0070119C"/>
    <w:rPr>
      <w:sz w:val="16"/>
      <w:szCs w:val="16"/>
    </w:rPr>
  </w:style>
  <w:style w:type="paragraph" w:styleId="CommentText">
    <w:name w:val="annotation text"/>
    <w:basedOn w:val="Normal"/>
    <w:link w:val="CommentTextChar"/>
    <w:uiPriority w:val="99"/>
    <w:semiHidden/>
    <w:unhideWhenUsed/>
    <w:rsid w:val="0070119C"/>
    <w:pPr>
      <w:spacing w:line="240" w:lineRule="auto"/>
    </w:pPr>
    <w:rPr>
      <w:sz w:val="20"/>
      <w:szCs w:val="20"/>
    </w:rPr>
  </w:style>
  <w:style w:type="character" w:customStyle="1" w:styleId="CommentTextChar">
    <w:name w:val="Comment Text Char"/>
    <w:basedOn w:val="DefaultParagraphFont"/>
    <w:link w:val="CommentText"/>
    <w:uiPriority w:val="99"/>
    <w:semiHidden/>
    <w:rsid w:val="0070119C"/>
    <w:rPr>
      <w:sz w:val="20"/>
      <w:szCs w:val="20"/>
    </w:rPr>
  </w:style>
  <w:style w:type="paragraph" w:styleId="CommentSubject">
    <w:name w:val="annotation subject"/>
    <w:basedOn w:val="CommentText"/>
    <w:next w:val="CommentText"/>
    <w:link w:val="CommentSubjectChar"/>
    <w:uiPriority w:val="99"/>
    <w:semiHidden/>
    <w:unhideWhenUsed/>
    <w:rsid w:val="0070119C"/>
    <w:rPr>
      <w:b/>
      <w:bCs/>
    </w:rPr>
  </w:style>
  <w:style w:type="character" w:customStyle="1" w:styleId="CommentSubjectChar">
    <w:name w:val="Comment Subject Char"/>
    <w:basedOn w:val="CommentTextChar"/>
    <w:link w:val="CommentSubject"/>
    <w:uiPriority w:val="99"/>
    <w:semiHidden/>
    <w:rsid w:val="0070119C"/>
    <w:rPr>
      <w:b/>
      <w:bCs/>
      <w:sz w:val="20"/>
      <w:szCs w:val="20"/>
    </w:rPr>
  </w:style>
  <w:style w:type="paragraph" w:styleId="BalloonText">
    <w:name w:val="Balloon Text"/>
    <w:basedOn w:val="Normal"/>
    <w:link w:val="BalloonTextChar"/>
    <w:uiPriority w:val="99"/>
    <w:semiHidden/>
    <w:unhideWhenUsed/>
    <w:rsid w:val="0070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watershed</dc:creator>
  <cp:lastModifiedBy>WSI</cp:lastModifiedBy>
  <cp:revision>4</cp:revision>
  <dcterms:created xsi:type="dcterms:W3CDTF">2012-07-13T08:31:00Z</dcterms:created>
  <dcterms:modified xsi:type="dcterms:W3CDTF">2012-07-13T19:34:00Z</dcterms:modified>
</cp:coreProperties>
</file>